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6912" w14:textId="77777777" w:rsidR="00F11288" w:rsidRPr="00012C90" w:rsidRDefault="00F11288" w:rsidP="00F11288">
      <w:pPr>
        <w:ind w:left="3540" w:hanging="3540"/>
        <w:jc w:val="center"/>
        <w:rPr>
          <w:b/>
        </w:rPr>
      </w:pPr>
      <w:r w:rsidRPr="00012C90">
        <w:rPr>
          <w:b/>
        </w:rPr>
        <w:t>Alterações introduzidas</w:t>
      </w:r>
      <w:r>
        <w:rPr>
          <w:b/>
        </w:rPr>
        <w:t xml:space="preserve"> no WSDL/Schema do Portal OLMC vertente Eletricidade</w:t>
      </w:r>
    </w:p>
    <w:tbl>
      <w:tblPr>
        <w:tblStyle w:val="TabelacomGrelha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8"/>
        <w:gridCol w:w="1416"/>
        <w:gridCol w:w="3930"/>
        <w:gridCol w:w="2165"/>
      </w:tblGrid>
      <w:tr w:rsidR="00F11288" w:rsidRPr="00AA21DF" w14:paraId="757BD9C1" w14:textId="77777777" w:rsidTr="00514F2F">
        <w:tc>
          <w:tcPr>
            <w:tcW w:w="1278" w:type="dxa"/>
            <w:shd w:val="clear" w:color="auto" w:fill="AEAAAA" w:themeFill="background2" w:themeFillShade="BF"/>
            <w:vAlign w:val="center"/>
          </w:tcPr>
          <w:p w14:paraId="72CCBCC4" w14:textId="77777777" w:rsidR="00F11288" w:rsidRPr="00AA21DF" w:rsidRDefault="00F11288" w:rsidP="00514F2F">
            <w:pPr>
              <w:rPr>
                <w:b/>
              </w:rPr>
            </w:pPr>
            <w:r w:rsidRPr="00AA21DF">
              <w:rPr>
                <w:b/>
              </w:rPr>
              <w:t>Data</w:t>
            </w:r>
          </w:p>
        </w:tc>
        <w:tc>
          <w:tcPr>
            <w:tcW w:w="1416" w:type="dxa"/>
            <w:shd w:val="clear" w:color="auto" w:fill="AEAAAA" w:themeFill="background2" w:themeFillShade="BF"/>
            <w:vAlign w:val="center"/>
          </w:tcPr>
          <w:p w14:paraId="33729441" w14:textId="77777777" w:rsidR="00F11288" w:rsidRPr="00AA21DF" w:rsidRDefault="00F11288" w:rsidP="00514F2F">
            <w:pPr>
              <w:rPr>
                <w:b/>
              </w:rPr>
            </w:pPr>
            <w:r w:rsidRPr="00AA21DF">
              <w:rPr>
                <w:b/>
              </w:rPr>
              <w:t>Identificação</w:t>
            </w:r>
          </w:p>
        </w:tc>
        <w:tc>
          <w:tcPr>
            <w:tcW w:w="3930" w:type="dxa"/>
            <w:shd w:val="clear" w:color="auto" w:fill="AEAAAA" w:themeFill="background2" w:themeFillShade="BF"/>
            <w:vAlign w:val="center"/>
          </w:tcPr>
          <w:p w14:paraId="4DAE4E90" w14:textId="77777777" w:rsidR="00F11288" w:rsidRPr="00AA21DF" w:rsidRDefault="00F11288" w:rsidP="00514F2F">
            <w:pPr>
              <w:rPr>
                <w:b/>
              </w:rPr>
            </w:pPr>
            <w:r w:rsidRPr="00AA21DF">
              <w:rPr>
                <w:b/>
              </w:rPr>
              <w:t>Alteração</w:t>
            </w:r>
          </w:p>
        </w:tc>
        <w:tc>
          <w:tcPr>
            <w:tcW w:w="2165" w:type="dxa"/>
            <w:shd w:val="clear" w:color="auto" w:fill="AEAAAA" w:themeFill="background2" w:themeFillShade="BF"/>
            <w:vAlign w:val="center"/>
          </w:tcPr>
          <w:p w14:paraId="3308D90F" w14:textId="77777777" w:rsidR="00F11288" w:rsidRPr="00AA21DF" w:rsidRDefault="00F11288" w:rsidP="00514F2F">
            <w:pPr>
              <w:rPr>
                <w:b/>
              </w:rPr>
            </w:pPr>
            <w:r w:rsidRPr="00AA21DF">
              <w:rPr>
                <w:b/>
              </w:rPr>
              <w:t>Motivo</w:t>
            </w:r>
          </w:p>
        </w:tc>
      </w:tr>
      <w:tr w:rsidR="00310CB9" w:rsidRPr="0038202F" w14:paraId="20E99DB9" w14:textId="77777777" w:rsidTr="00670DB2">
        <w:tc>
          <w:tcPr>
            <w:tcW w:w="1278" w:type="dxa"/>
            <w:shd w:val="clear" w:color="auto" w:fill="FFFFFF" w:themeFill="background1"/>
            <w:vAlign w:val="center"/>
          </w:tcPr>
          <w:p w14:paraId="5C19595D" w14:textId="77777777" w:rsidR="00310CB9" w:rsidRDefault="00310CB9" w:rsidP="00670DB2">
            <w:pPr>
              <w:ind w:left="1416" w:hanging="1416"/>
            </w:pPr>
            <w:r>
              <w:t>23/12/2025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53863999" w14:textId="77777777" w:rsidR="00310CB9" w:rsidRDefault="00310CB9" w:rsidP="00670DB2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T10320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5F5C833D" w14:textId="77777777" w:rsidR="00310CB9" w:rsidRDefault="00310CB9" w:rsidP="00670DB2">
            <w:r>
              <w:t>Acrescentado código ‘</w:t>
            </w:r>
            <w:r w:rsidRPr="00AB2D58">
              <w:t>COM0210EE</w:t>
            </w:r>
            <w:r>
              <w:t>’ – “</w:t>
            </w:r>
            <w:r w:rsidRPr="00AB2D58">
              <w:t>Acrosscapacity, Lda.</w:t>
            </w:r>
            <w:r>
              <w:t>”.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7B23A122" w14:textId="0C0BA0EA" w:rsidR="00310CB9" w:rsidRDefault="00310CB9" w:rsidP="00670DB2">
            <w:r>
              <w:t>Acrescentado</w:t>
            </w:r>
            <w:r>
              <w:t xml:space="preserve"> </w:t>
            </w:r>
            <w:r>
              <w:t>também no Modelo de Dados</w:t>
            </w:r>
          </w:p>
        </w:tc>
      </w:tr>
      <w:tr w:rsidR="00F11288" w:rsidRPr="0038202F" w14:paraId="66EE4B25" w14:textId="77777777" w:rsidTr="00514F2F">
        <w:tc>
          <w:tcPr>
            <w:tcW w:w="1278" w:type="dxa"/>
            <w:shd w:val="clear" w:color="auto" w:fill="FFFFFF" w:themeFill="background1"/>
            <w:vAlign w:val="center"/>
          </w:tcPr>
          <w:p w14:paraId="2B5DC1FE" w14:textId="12C3D900" w:rsidR="00F11288" w:rsidRDefault="00B72088" w:rsidP="00514F2F">
            <w:pPr>
              <w:ind w:left="1416" w:hanging="1416"/>
            </w:pPr>
            <w:bookmarkStart w:id="0" w:name="_Hlk44517279"/>
            <w:r>
              <w:t>08</w:t>
            </w:r>
            <w:r w:rsidR="00F11288">
              <w:t>/</w:t>
            </w:r>
            <w:r>
              <w:t>01</w:t>
            </w:r>
            <w:r w:rsidR="00F11288">
              <w:t>/202</w:t>
            </w:r>
            <w:r>
              <w:t>6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46E7F0EF" w14:textId="0FFE3CC6" w:rsidR="00F11288" w:rsidRDefault="001B7BA3" w:rsidP="00514F2F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</w:t>
            </w:r>
            <w:r w:rsidR="00262ADE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10320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4B12DB7D" w14:textId="547E130F" w:rsidR="00F11288" w:rsidRDefault="001B7BA3" w:rsidP="00514F2F">
            <w:r>
              <w:t xml:space="preserve">Acrescentado </w:t>
            </w:r>
            <w:r w:rsidR="00262ADE">
              <w:t>código</w:t>
            </w:r>
            <w:r>
              <w:t xml:space="preserve"> ‘</w:t>
            </w:r>
            <w:r w:rsidR="00B72088" w:rsidRPr="00B72088">
              <w:t>COM0250EE</w:t>
            </w:r>
            <w:r>
              <w:t>’ – “</w:t>
            </w:r>
            <w:r w:rsidR="00B72088" w:rsidRPr="00B72088">
              <w:t>Inatlanti, Unipessoal, Lda.</w:t>
            </w:r>
            <w:r>
              <w:t>”</w:t>
            </w:r>
            <w:r w:rsidR="00262ADE">
              <w:t>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2D7B1C02" w14:textId="06F48D67" w:rsidR="00F11288" w:rsidRDefault="001B7BA3" w:rsidP="00514F2F">
            <w:r>
              <w:t>Acrescentado</w:t>
            </w:r>
            <w:r w:rsidR="00310CB9">
              <w:t xml:space="preserve"> </w:t>
            </w:r>
            <w:r w:rsidR="00F11288">
              <w:t>também no Modelo de Dados</w:t>
            </w:r>
          </w:p>
        </w:tc>
      </w:tr>
      <w:bookmarkEnd w:id="0"/>
    </w:tbl>
    <w:p w14:paraId="5EC5C326" w14:textId="77777777" w:rsidR="00F11288" w:rsidRDefault="00F11288" w:rsidP="00F11288">
      <w:pPr>
        <w:spacing w:after="0" w:line="240" w:lineRule="auto"/>
        <w:rPr>
          <w:sz w:val="18"/>
          <w:szCs w:val="18"/>
        </w:rPr>
      </w:pPr>
    </w:p>
    <w:p w14:paraId="194FAAC6" w14:textId="48010A88" w:rsidR="00BF4361" w:rsidRPr="00F11288" w:rsidRDefault="00BF4361" w:rsidP="00F11288"/>
    <w:sectPr w:rsidR="00BF4361" w:rsidRPr="00F112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41E14" w14:textId="77777777" w:rsidR="00F5684F" w:rsidRDefault="00F5684F" w:rsidP="00770FF3">
      <w:pPr>
        <w:spacing w:after="0" w:line="240" w:lineRule="auto"/>
      </w:pPr>
      <w:r>
        <w:separator/>
      </w:r>
    </w:p>
  </w:endnote>
  <w:endnote w:type="continuationSeparator" w:id="0">
    <w:p w14:paraId="5AC6FF30" w14:textId="77777777" w:rsidR="00F5684F" w:rsidRDefault="00F5684F" w:rsidP="0077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17836" w14:textId="77777777" w:rsidR="00F5684F" w:rsidRDefault="00F5684F" w:rsidP="00770FF3">
      <w:pPr>
        <w:spacing w:after="0" w:line="240" w:lineRule="auto"/>
      </w:pPr>
      <w:r>
        <w:separator/>
      </w:r>
    </w:p>
  </w:footnote>
  <w:footnote w:type="continuationSeparator" w:id="0">
    <w:p w14:paraId="005FA61C" w14:textId="77777777" w:rsidR="00F5684F" w:rsidRDefault="00F5684F" w:rsidP="00770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825B0"/>
    <w:multiLevelType w:val="hybridMultilevel"/>
    <w:tmpl w:val="E36E82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674"/>
    <w:multiLevelType w:val="hybridMultilevel"/>
    <w:tmpl w:val="939EC2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1865"/>
    <w:multiLevelType w:val="hybridMultilevel"/>
    <w:tmpl w:val="090A37C0"/>
    <w:lvl w:ilvl="0" w:tplc="2EDAD27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4546">
    <w:abstractNumId w:val="2"/>
  </w:num>
  <w:num w:numId="2" w16cid:durableId="655033537">
    <w:abstractNumId w:val="0"/>
  </w:num>
  <w:num w:numId="3" w16cid:durableId="106525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EC"/>
    <w:rsid w:val="00000187"/>
    <w:rsid w:val="0000049D"/>
    <w:rsid w:val="000121CE"/>
    <w:rsid w:val="00012C90"/>
    <w:rsid w:val="00023178"/>
    <w:rsid w:val="0002333A"/>
    <w:rsid w:val="0002369E"/>
    <w:rsid w:val="000266CC"/>
    <w:rsid w:val="00032635"/>
    <w:rsid w:val="00050D5D"/>
    <w:rsid w:val="00051093"/>
    <w:rsid w:val="000574B9"/>
    <w:rsid w:val="00086FE5"/>
    <w:rsid w:val="00086FF2"/>
    <w:rsid w:val="00090608"/>
    <w:rsid w:val="000A3984"/>
    <w:rsid w:val="000C7D38"/>
    <w:rsid w:val="000D3B79"/>
    <w:rsid w:val="000E54C2"/>
    <w:rsid w:val="000E553A"/>
    <w:rsid w:val="001103D9"/>
    <w:rsid w:val="00114879"/>
    <w:rsid w:val="0012211D"/>
    <w:rsid w:val="00127D23"/>
    <w:rsid w:val="001371C3"/>
    <w:rsid w:val="00160C1A"/>
    <w:rsid w:val="00192DF0"/>
    <w:rsid w:val="001B0797"/>
    <w:rsid w:val="001B7BA3"/>
    <w:rsid w:val="001C0B8A"/>
    <w:rsid w:val="001D71B8"/>
    <w:rsid w:val="001D7E07"/>
    <w:rsid w:val="001E576D"/>
    <w:rsid w:val="00204689"/>
    <w:rsid w:val="002128E6"/>
    <w:rsid w:val="00226372"/>
    <w:rsid w:val="00232D04"/>
    <w:rsid w:val="0024210D"/>
    <w:rsid w:val="00262ADE"/>
    <w:rsid w:val="0026740D"/>
    <w:rsid w:val="00286B53"/>
    <w:rsid w:val="00292DB2"/>
    <w:rsid w:val="00294507"/>
    <w:rsid w:val="002B0D4D"/>
    <w:rsid w:val="002B297F"/>
    <w:rsid w:val="002B7021"/>
    <w:rsid w:val="002C2F0B"/>
    <w:rsid w:val="002D3640"/>
    <w:rsid w:val="002D396E"/>
    <w:rsid w:val="002F2A28"/>
    <w:rsid w:val="002F4B05"/>
    <w:rsid w:val="002F5C20"/>
    <w:rsid w:val="00310CB9"/>
    <w:rsid w:val="00325811"/>
    <w:rsid w:val="0036417D"/>
    <w:rsid w:val="00372471"/>
    <w:rsid w:val="00376533"/>
    <w:rsid w:val="0038202F"/>
    <w:rsid w:val="0038258A"/>
    <w:rsid w:val="00385FE2"/>
    <w:rsid w:val="003867BE"/>
    <w:rsid w:val="0039532D"/>
    <w:rsid w:val="003972E7"/>
    <w:rsid w:val="0039743D"/>
    <w:rsid w:val="003A0350"/>
    <w:rsid w:val="003B59C6"/>
    <w:rsid w:val="003D05CA"/>
    <w:rsid w:val="003E5CE5"/>
    <w:rsid w:val="003E7625"/>
    <w:rsid w:val="003F2942"/>
    <w:rsid w:val="00417FA2"/>
    <w:rsid w:val="004227EC"/>
    <w:rsid w:val="00424F67"/>
    <w:rsid w:val="00431A35"/>
    <w:rsid w:val="0044346C"/>
    <w:rsid w:val="00444A21"/>
    <w:rsid w:val="00450911"/>
    <w:rsid w:val="00453195"/>
    <w:rsid w:val="004558E0"/>
    <w:rsid w:val="0046670C"/>
    <w:rsid w:val="00470E6F"/>
    <w:rsid w:val="004A6571"/>
    <w:rsid w:val="004A79B1"/>
    <w:rsid w:val="004B569A"/>
    <w:rsid w:val="004C2EE1"/>
    <w:rsid w:val="004D1C70"/>
    <w:rsid w:val="004D28E1"/>
    <w:rsid w:val="004E44D1"/>
    <w:rsid w:val="004E715F"/>
    <w:rsid w:val="004F78F8"/>
    <w:rsid w:val="005547D4"/>
    <w:rsid w:val="0055551C"/>
    <w:rsid w:val="00564601"/>
    <w:rsid w:val="005830C9"/>
    <w:rsid w:val="00597892"/>
    <w:rsid w:val="005A65E2"/>
    <w:rsid w:val="005B0396"/>
    <w:rsid w:val="005B4138"/>
    <w:rsid w:val="005D4DC8"/>
    <w:rsid w:val="005D6203"/>
    <w:rsid w:val="005D7628"/>
    <w:rsid w:val="0060339E"/>
    <w:rsid w:val="0063627E"/>
    <w:rsid w:val="00643966"/>
    <w:rsid w:val="006530C6"/>
    <w:rsid w:val="00673717"/>
    <w:rsid w:val="00674136"/>
    <w:rsid w:val="00681632"/>
    <w:rsid w:val="0068492B"/>
    <w:rsid w:val="00686D39"/>
    <w:rsid w:val="00686DE3"/>
    <w:rsid w:val="006B051A"/>
    <w:rsid w:val="006B0E41"/>
    <w:rsid w:val="006B6FC8"/>
    <w:rsid w:val="006C05FE"/>
    <w:rsid w:val="006E1CC0"/>
    <w:rsid w:val="006E319C"/>
    <w:rsid w:val="00706D6B"/>
    <w:rsid w:val="0071351C"/>
    <w:rsid w:val="007174C9"/>
    <w:rsid w:val="00720079"/>
    <w:rsid w:val="00726464"/>
    <w:rsid w:val="00731F0B"/>
    <w:rsid w:val="007336C3"/>
    <w:rsid w:val="007353FF"/>
    <w:rsid w:val="00743D10"/>
    <w:rsid w:val="0075271E"/>
    <w:rsid w:val="00770E7E"/>
    <w:rsid w:val="00770FF3"/>
    <w:rsid w:val="0077637E"/>
    <w:rsid w:val="00783FF7"/>
    <w:rsid w:val="00795AE5"/>
    <w:rsid w:val="00796630"/>
    <w:rsid w:val="007A1D22"/>
    <w:rsid w:val="007A2F87"/>
    <w:rsid w:val="007A6F45"/>
    <w:rsid w:val="007B55E7"/>
    <w:rsid w:val="007D1872"/>
    <w:rsid w:val="007D3B66"/>
    <w:rsid w:val="007E496E"/>
    <w:rsid w:val="00803204"/>
    <w:rsid w:val="008147DD"/>
    <w:rsid w:val="00826C9B"/>
    <w:rsid w:val="00837C46"/>
    <w:rsid w:val="0084013F"/>
    <w:rsid w:val="00840292"/>
    <w:rsid w:val="00861035"/>
    <w:rsid w:val="008700B8"/>
    <w:rsid w:val="00874ADF"/>
    <w:rsid w:val="00877DAD"/>
    <w:rsid w:val="00884CA9"/>
    <w:rsid w:val="00885E8B"/>
    <w:rsid w:val="008A2C57"/>
    <w:rsid w:val="008A5C56"/>
    <w:rsid w:val="008D2454"/>
    <w:rsid w:val="008D254D"/>
    <w:rsid w:val="008D2567"/>
    <w:rsid w:val="008D7600"/>
    <w:rsid w:val="008E3CEA"/>
    <w:rsid w:val="008E7AF4"/>
    <w:rsid w:val="008F1926"/>
    <w:rsid w:val="008F4393"/>
    <w:rsid w:val="00913CE4"/>
    <w:rsid w:val="009206B4"/>
    <w:rsid w:val="00936A40"/>
    <w:rsid w:val="00940D6B"/>
    <w:rsid w:val="00946C2C"/>
    <w:rsid w:val="0095695A"/>
    <w:rsid w:val="009644E9"/>
    <w:rsid w:val="009720E6"/>
    <w:rsid w:val="009727D2"/>
    <w:rsid w:val="00987FF6"/>
    <w:rsid w:val="00990D94"/>
    <w:rsid w:val="00991FA4"/>
    <w:rsid w:val="009C5373"/>
    <w:rsid w:val="009D6AEA"/>
    <w:rsid w:val="009F788E"/>
    <w:rsid w:val="00A028AF"/>
    <w:rsid w:val="00A1492B"/>
    <w:rsid w:val="00A14A8C"/>
    <w:rsid w:val="00A3147A"/>
    <w:rsid w:val="00A3185F"/>
    <w:rsid w:val="00A343B6"/>
    <w:rsid w:val="00A42A1B"/>
    <w:rsid w:val="00A4302A"/>
    <w:rsid w:val="00A5437C"/>
    <w:rsid w:val="00A56907"/>
    <w:rsid w:val="00A70AF8"/>
    <w:rsid w:val="00A744D2"/>
    <w:rsid w:val="00A81303"/>
    <w:rsid w:val="00A84133"/>
    <w:rsid w:val="00AA21DF"/>
    <w:rsid w:val="00AA290B"/>
    <w:rsid w:val="00AA5303"/>
    <w:rsid w:val="00AB2D58"/>
    <w:rsid w:val="00AD2C1E"/>
    <w:rsid w:val="00AE294E"/>
    <w:rsid w:val="00AE2B19"/>
    <w:rsid w:val="00AE4E06"/>
    <w:rsid w:val="00AF4F7B"/>
    <w:rsid w:val="00B13868"/>
    <w:rsid w:val="00B15431"/>
    <w:rsid w:val="00B1669C"/>
    <w:rsid w:val="00B16B5A"/>
    <w:rsid w:val="00B200D0"/>
    <w:rsid w:val="00B26482"/>
    <w:rsid w:val="00B321AA"/>
    <w:rsid w:val="00B55CC1"/>
    <w:rsid w:val="00B6196D"/>
    <w:rsid w:val="00B62B95"/>
    <w:rsid w:val="00B72088"/>
    <w:rsid w:val="00B72F57"/>
    <w:rsid w:val="00B8567E"/>
    <w:rsid w:val="00B8670D"/>
    <w:rsid w:val="00BA23B8"/>
    <w:rsid w:val="00BB574E"/>
    <w:rsid w:val="00BB575D"/>
    <w:rsid w:val="00BB777C"/>
    <w:rsid w:val="00BF4361"/>
    <w:rsid w:val="00C07600"/>
    <w:rsid w:val="00C11B91"/>
    <w:rsid w:val="00C258C0"/>
    <w:rsid w:val="00C37CD9"/>
    <w:rsid w:val="00C6458F"/>
    <w:rsid w:val="00C84407"/>
    <w:rsid w:val="00CD0C2C"/>
    <w:rsid w:val="00CF03A6"/>
    <w:rsid w:val="00CF3184"/>
    <w:rsid w:val="00D0283B"/>
    <w:rsid w:val="00D35FED"/>
    <w:rsid w:val="00D440E3"/>
    <w:rsid w:val="00D47977"/>
    <w:rsid w:val="00D571AC"/>
    <w:rsid w:val="00D6071E"/>
    <w:rsid w:val="00D625F3"/>
    <w:rsid w:val="00D65F87"/>
    <w:rsid w:val="00D71829"/>
    <w:rsid w:val="00D735AA"/>
    <w:rsid w:val="00D74356"/>
    <w:rsid w:val="00D91129"/>
    <w:rsid w:val="00D9391D"/>
    <w:rsid w:val="00DA035F"/>
    <w:rsid w:val="00DA3831"/>
    <w:rsid w:val="00DA41CE"/>
    <w:rsid w:val="00DB7478"/>
    <w:rsid w:val="00DC76C4"/>
    <w:rsid w:val="00DD1E4E"/>
    <w:rsid w:val="00DF000B"/>
    <w:rsid w:val="00E02DAB"/>
    <w:rsid w:val="00E0665B"/>
    <w:rsid w:val="00E21611"/>
    <w:rsid w:val="00E25E75"/>
    <w:rsid w:val="00E509A0"/>
    <w:rsid w:val="00EA4019"/>
    <w:rsid w:val="00EB0DA0"/>
    <w:rsid w:val="00ED3CBD"/>
    <w:rsid w:val="00F0291E"/>
    <w:rsid w:val="00F0495C"/>
    <w:rsid w:val="00F11288"/>
    <w:rsid w:val="00F41B15"/>
    <w:rsid w:val="00F41E7E"/>
    <w:rsid w:val="00F5647C"/>
    <w:rsid w:val="00F5684F"/>
    <w:rsid w:val="00F61E9D"/>
    <w:rsid w:val="00F6264C"/>
    <w:rsid w:val="00F63DE5"/>
    <w:rsid w:val="00F7291F"/>
    <w:rsid w:val="00F731F9"/>
    <w:rsid w:val="00F875AC"/>
    <w:rsid w:val="00F94F54"/>
    <w:rsid w:val="00FB64C0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DC385"/>
  <w15:chartTrackingRefBased/>
  <w15:docId w15:val="{4B7B0D53-418D-46DF-B057-2A7FFFC9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B720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C2C"/>
    <w:pPr>
      <w:spacing w:after="0" w:line="240" w:lineRule="auto"/>
      <w:ind w:left="720"/>
    </w:pPr>
    <w:rPr>
      <w:rFonts w:ascii="Calibri" w:hAnsi="Calibri" w:cs="Calibri"/>
      <w:lang w:eastAsia="pt-PT"/>
    </w:rPr>
  </w:style>
  <w:style w:type="table" w:styleId="TabelacomGrelha">
    <w:name w:val="Table Grid"/>
    <w:basedOn w:val="Tabelanormal"/>
    <w:uiPriority w:val="39"/>
    <w:rsid w:val="00AA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70FF3"/>
  </w:style>
  <w:style w:type="paragraph" w:styleId="Rodap">
    <w:name w:val="footer"/>
    <w:basedOn w:val="Normal"/>
    <w:link w:val="Rodap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70FF3"/>
  </w:style>
  <w:style w:type="paragraph" w:styleId="Textodebalo">
    <w:name w:val="Balloon Text"/>
    <w:basedOn w:val="Normal"/>
    <w:link w:val="TextodebaloCarter"/>
    <w:uiPriority w:val="99"/>
    <w:semiHidden/>
    <w:unhideWhenUsed/>
    <w:rsid w:val="0039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9743D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564601"/>
    <w:pPr>
      <w:spacing w:after="0" w:line="240" w:lineRule="auto"/>
    </w:pPr>
  </w:style>
  <w:style w:type="character" w:customStyle="1" w:styleId="ui-provider">
    <w:name w:val="ui-provider"/>
    <w:basedOn w:val="Tipodeletrapredefinidodopargrafo"/>
    <w:rsid w:val="00453195"/>
  </w:style>
  <w:style w:type="character" w:styleId="Hiperligao">
    <w:name w:val="Hyperlink"/>
    <w:basedOn w:val="Tipodeletrapredefinidodopargrafo"/>
    <w:uiPriority w:val="99"/>
    <w:semiHidden/>
    <w:unhideWhenUsed/>
    <w:rsid w:val="00B321AA"/>
    <w:rPr>
      <w:color w:val="0563C1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B321AA"/>
    <w:rPr>
      <w:color w:val="954F72"/>
      <w:u w:val="single"/>
    </w:rPr>
  </w:style>
  <w:style w:type="paragraph" w:customStyle="1" w:styleId="msonormal0">
    <w:name w:val="msonormal"/>
    <w:basedOn w:val="Normal"/>
    <w:rsid w:val="00B32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6">
    <w:name w:val="xl66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71717"/>
      <w:sz w:val="24"/>
      <w:szCs w:val="24"/>
      <w:lang w:eastAsia="pt-PT"/>
    </w:rPr>
  </w:style>
  <w:style w:type="paragraph" w:customStyle="1" w:styleId="xl68">
    <w:name w:val="xl68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B32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B720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 [OMIP]</dc:creator>
  <cp:keywords/>
  <dc:description/>
  <cp:lastModifiedBy>Camillo Lopes [OMIP]</cp:lastModifiedBy>
  <cp:revision>8</cp:revision>
  <dcterms:created xsi:type="dcterms:W3CDTF">2025-10-30T09:13:00Z</dcterms:created>
  <dcterms:modified xsi:type="dcterms:W3CDTF">2026-01-08T19:08:00Z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560a3b8-021a-4e23-b6cd-bdc1957f4cb5_Enabled">
    <vt:lpwstr>true</vt:lpwstr>
  </property>
  <property fmtid="{D5CDD505-2E9C-101B-9397-08002B2CF9AE}" pid="3" name="MSIP_Label_e560a3b8-021a-4e23-b6cd-bdc1957f4cb5_SetDate">
    <vt:lpwstr>2025-10-22T17:58:56Z</vt:lpwstr>
  </property>
  <property fmtid="{D5CDD505-2E9C-101B-9397-08002B2CF9AE}" pid="4" name="MSIP_Label_e560a3b8-021a-4e23-b6cd-bdc1957f4cb5_Method">
    <vt:lpwstr>Standard</vt:lpwstr>
  </property>
  <property fmtid="{D5CDD505-2E9C-101B-9397-08002B2CF9AE}" pid="5" name="MSIP_Label_e560a3b8-021a-4e23-b6cd-bdc1957f4cb5_Name">
    <vt:lpwstr>Público</vt:lpwstr>
  </property>
  <property fmtid="{D5CDD505-2E9C-101B-9397-08002B2CF9AE}" pid="6" name="MSIP_Label_e560a3b8-021a-4e23-b6cd-bdc1957f4cb5_SiteId">
    <vt:lpwstr>73261c81-7903-491b-bf74-7918f209e2d0</vt:lpwstr>
  </property>
  <property fmtid="{D5CDD505-2E9C-101B-9397-08002B2CF9AE}" pid="7" name="MSIP_Label_e560a3b8-021a-4e23-b6cd-bdc1957f4cb5_ActionId">
    <vt:lpwstr>dabcba71-fd58-41be-a91c-eab7a683fd23</vt:lpwstr>
  </property>
  <property fmtid="{D5CDD505-2E9C-101B-9397-08002B2CF9AE}" pid="8" name="MSIP_Label_e560a3b8-021a-4e23-b6cd-bdc1957f4cb5_ContentBits">
    <vt:lpwstr>0</vt:lpwstr>
  </property>
  <property fmtid="{D5CDD505-2E9C-101B-9397-08002B2CF9AE}" pid="9" name="MSIP_Label_e560a3b8-021a-4e23-b6cd-bdc1957f4cb5_Tag">
    <vt:lpwstr>10, 3, 0, 1</vt:lpwstr>
  </property>
</Properties>
</file>