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714E0" w14:textId="29AFD737" w:rsidR="00AA21DF" w:rsidRPr="00012C90" w:rsidRDefault="00AA21DF" w:rsidP="00D74356">
      <w:pPr>
        <w:ind w:left="3540" w:hanging="3540"/>
        <w:jc w:val="center"/>
        <w:rPr>
          <w:b/>
        </w:rPr>
      </w:pPr>
      <w:r w:rsidRPr="00012C90">
        <w:rPr>
          <w:b/>
        </w:rPr>
        <w:t xml:space="preserve">Alterações </w:t>
      </w:r>
      <w:r w:rsidR="00012C90" w:rsidRPr="00012C90">
        <w:rPr>
          <w:b/>
        </w:rPr>
        <w:t>introduzidas</w:t>
      </w:r>
      <w:r w:rsidR="00012C90">
        <w:rPr>
          <w:b/>
        </w:rPr>
        <w:t xml:space="preserve"> no WSDL/Schema do Portal OLMC vertente </w:t>
      </w:r>
      <w:r w:rsidR="00FB64C0">
        <w:rPr>
          <w:b/>
        </w:rPr>
        <w:t>Eletricidade</w:t>
      </w:r>
    </w:p>
    <w:tbl>
      <w:tblPr>
        <w:tblStyle w:val="TabelacomGrelha"/>
        <w:tblW w:w="8789" w:type="dxa"/>
        <w:tblInd w:w="-147" w:type="dxa"/>
        <w:tblLook w:val="04A0" w:firstRow="1" w:lastRow="0" w:firstColumn="1" w:lastColumn="0" w:noHBand="0" w:noVBand="1"/>
      </w:tblPr>
      <w:tblGrid>
        <w:gridCol w:w="1278"/>
        <w:gridCol w:w="1416"/>
        <w:gridCol w:w="3930"/>
        <w:gridCol w:w="2165"/>
      </w:tblGrid>
      <w:tr w:rsidR="00AA21DF" w:rsidRPr="00AA21DF" w14:paraId="736C1F69" w14:textId="77777777" w:rsidTr="004E715F">
        <w:tc>
          <w:tcPr>
            <w:tcW w:w="1278" w:type="dxa"/>
            <w:shd w:val="clear" w:color="auto" w:fill="AEAAAA" w:themeFill="background2" w:themeFillShade="BF"/>
            <w:vAlign w:val="center"/>
          </w:tcPr>
          <w:p w14:paraId="6C1287BC" w14:textId="408FF6C9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Data</w:t>
            </w:r>
          </w:p>
        </w:tc>
        <w:tc>
          <w:tcPr>
            <w:tcW w:w="1416" w:type="dxa"/>
            <w:shd w:val="clear" w:color="auto" w:fill="AEAAAA" w:themeFill="background2" w:themeFillShade="BF"/>
            <w:vAlign w:val="center"/>
          </w:tcPr>
          <w:p w14:paraId="1DEE2D50" w14:textId="6624334E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Identificação</w:t>
            </w:r>
          </w:p>
        </w:tc>
        <w:tc>
          <w:tcPr>
            <w:tcW w:w="3930" w:type="dxa"/>
            <w:shd w:val="clear" w:color="auto" w:fill="AEAAAA" w:themeFill="background2" w:themeFillShade="BF"/>
            <w:vAlign w:val="center"/>
          </w:tcPr>
          <w:p w14:paraId="554D0CD6" w14:textId="5EE4FDF1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Alteração</w:t>
            </w:r>
          </w:p>
        </w:tc>
        <w:tc>
          <w:tcPr>
            <w:tcW w:w="2165" w:type="dxa"/>
            <w:shd w:val="clear" w:color="auto" w:fill="AEAAAA" w:themeFill="background2" w:themeFillShade="BF"/>
            <w:vAlign w:val="center"/>
          </w:tcPr>
          <w:p w14:paraId="07F23F1E" w14:textId="7FEAAC1F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Motivo</w:t>
            </w:r>
          </w:p>
        </w:tc>
      </w:tr>
      <w:tr w:rsidR="009720E6" w:rsidRPr="0038202F" w14:paraId="05102F5C" w14:textId="77777777" w:rsidTr="00B15431">
        <w:tc>
          <w:tcPr>
            <w:tcW w:w="1278" w:type="dxa"/>
            <w:shd w:val="clear" w:color="auto" w:fill="FFFFFF" w:themeFill="background1"/>
            <w:vAlign w:val="center"/>
          </w:tcPr>
          <w:p w14:paraId="5F97B32F" w14:textId="6393A52F" w:rsidR="009720E6" w:rsidRDefault="00F61E9D" w:rsidP="00E30985">
            <w:pPr>
              <w:ind w:left="1416" w:hanging="1416"/>
            </w:pPr>
            <w:bookmarkStart w:id="0" w:name="_Hlk44517279"/>
            <w:r>
              <w:t>25</w:t>
            </w:r>
            <w:r w:rsidR="009720E6">
              <w:t>/0</w:t>
            </w:r>
            <w:r>
              <w:t>6</w:t>
            </w:r>
            <w:r w:rsidR="009720E6">
              <w:t>/2024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59C1EEE9" w14:textId="717F7348" w:rsidR="009720E6" w:rsidRDefault="009720E6" w:rsidP="00E30985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T</w:t>
            </w:r>
            <w:r w:rsidR="007336C3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10</w:t>
            </w:r>
            <w:r w:rsidR="00F61E9D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1</w:t>
            </w:r>
            <w:r w:rsidR="00B321AA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50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7FF73C81" w14:textId="43E2F0ED" w:rsidR="009720E6" w:rsidRDefault="009720E6" w:rsidP="00E30985">
            <w:r>
              <w:t>Acrescentad</w:t>
            </w:r>
            <w:r w:rsidR="00F61E9D">
              <w:t>as</w:t>
            </w:r>
            <w:r>
              <w:t xml:space="preserve"> novos</w:t>
            </w:r>
            <w:r w:rsidR="00F61E9D">
              <w:t xml:space="preserve"> códigos das Zonas INE na tabela T101</w:t>
            </w:r>
            <w:r w:rsidR="00B321AA">
              <w:t>50</w:t>
            </w:r>
            <w:r w:rsidR="00F61E9D">
              <w:t xml:space="preserve">. Listagem completa </w:t>
            </w:r>
            <w:r w:rsidR="00686DE3">
              <w:t>no ficheiro</w:t>
            </w:r>
            <w:r w:rsidR="00F61E9D">
              <w:t xml:space="preserve"> anexo.</w:t>
            </w:r>
          </w:p>
        </w:tc>
        <w:tc>
          <w:tcPr>
            <w:tcW w:w="2165" w:type="dxa"/>
            <w:shd w:val="clear" w:color="auto" w:fill="FFFFFF" w:themeFill="background1"/>
            <w:vAlign w:val="center"/>
          </w:tcPr>
          <w:p w14:paraId="4AD9153A" w14:textId="7ED5F695" w:rsidR="009720E6" w:rsidRDefault="00B15431" w:rsidP="00E30985">
            <w:r>
              <w:t>Acrescentados também no Mode</w:t>
            </w:r>
            <w:r w:rsidR="00A028AF">
              <w:t>l</w:t>
            </w:r>
            <w:r>
              <w:t>o de Dados</w:t>
            </w:r>
          </w:p>
        </w:tc>
      </w:tr>
      <w:tr w:rsidR="009720E6" w:rsidRPr="0038202F" w14:paraId="7C44344F" w14:textId="77777777" w:rsidTr="004E715F">
        <w:tc>
          <w:tcPr>
            <w:tcW w:w="1278" w:type="dxa"/>
            <w:vAlign w:val="center"/>
          </w:tcPr>
          <w:p w14:paraId="11A4072C" w14:textId="77777777" w:rsidR="009720E6" w:rsidRDefault="009720E6" w:rsidP="009720E6">
            <w:pPr>
              <w:ind w:left="1416" w:hanging="1416"/>
            </w:pPr>
          </w:p>
        </w:tc>
        <w:tc>
          <w:tcPr>
            <w:tcW w:w="1416" w:type="dxa"/>
            <w:vAlign w:val="center"/>
          </w:tcPr>
          <w:p w14:paraId="5CB3DF73" w14:textId="77777777" w:rsidR="009720E6" w:rsidRDefault="009720E6" w:rsidP="009720E6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</w:p>
        </w:tc>
        <w:tc>
          <w:tcPr>
            <w:tcW w:w="3930" w:type="dxa"/>
            <w:vAlign w:val="center"/>
          </w:tcPr>
          <w:p w14:paraId="7B902F04" w14:textId="77777777" w:rsidR="009720E6" w:rsidRDefault="009720E6" w:rsidP="009720E6"/>
        </w:tc>
        <w:tc>
          <w:tcPr>
            <w:tcW w:w="2165" w:type="dxa"/>
            <w:vAlign w:val="center"/>
          </w:tcPr>
          <w:p w14:paraId="6568B066" w14:textId="77777777" w:rsidR="009720E6" w:rsidRDefault="009720E6" w:rsidP="009720E6"/>
        </w:tc>
      </w:tr>
      <w:bookmarkEnd w:id="0"/>
    </w:tbl>
    <w:p w14:paraId="24943737" w14:textId="19399078" w:rsidR="00F61E9D" w:rsidRDefault="00F61E9D"/>
    <w:p w14:paraId="365A41C9" w14:textId="05A2A325" w:rsidR="00AA21DF" w:rsidRDefault="00F61E9D" w:rsidP="00AA21DF">
      <w:pPr>
        <w:rPr>
          <w:b/>
          <w:bCs/>
        </w:rPr>
      </w:pPr>
      <w:r w:rsidRPr="00F61E9D">
        <w:rPr>
          <w:b/>
          <w:bCs/>
        </w:rPr>
        <w:t>Anexo I</w:t>
      </w:r>
    </w:p>
    <w:p w14:paraId="41F0CB56" w14:textId="0A1BDBF0" w:rsidR="00F61E9D" w:rsidRPr="00F61E9D" w:rsidRDefault="00686DE3" w:rsidP="00AA21DF">
      <w:pPr>
        <w:rPr>
          <w:b/>
          <w:bCs/>
        </w:rPr>
      </w:pPr>
      <w:r>
        <w:rPr>
          <w:b/>
          <w:bCs/>
        </w:rPr>
        <w:object w:dxaOrig="1508" w:dyaOrig="983" w14:anchorId="69D130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75pt;height:49.5pt" o:ole="">
            <v:imagedata r:id="rId7" o:title=""/>
          </v:shape>
          <o:OLEObject Type="Embed" ProgID="Excel.Sheet.12" ShapeID="_x0000_i1027" DrawAspect="Icon" ObjectID="_1780825068" r:id="rId8"/>
        </w:object>
      </w:r>
    </w:p>
    <w:sectPr w:rsidR="00F61E9D" w:rsidRPr="00F61E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7DE86" w14:textId="77777777" w:rsidR="0002369E" w:rsidRDefault="0002369E" w:rsidP="00770FF3">
      <w:pPr>
        <w:spacing w:after="0" w:line="240" w:lineRule="auto"/>
      </w:pPr>
      <w:r>
        <w:separator/>
      </w:r>
    </w:p>
  </w:endnote>
  <w:endnote w:type="continuationSeparator" w:id="0">
    <w:p w14:paraId="32A70ECC" w14:textId="77777777" w:rsidR="0002369E" w:rsidRDefault="0002369E" w:rsidP="0077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FCC93" w14:textId="77777777" w:rsidR="0002369E" w:rsidRDefault="0002369E" w:rsidP="00770FF3">
      <w:pPr>
        <w:spacing w:after="0" w:line="240" w:lineRule="auto"/>
      </w:pPr>
      <w:r>
        <w:separator/>
      </w:r>
    </w:p>
  </w:footnote>
  <w:footnote w:type="continuationSeparator" w:id="0">
    <w:p w14:paraId="31D15E2D" w14:textId="77777777" w:rsidR="0002369E" w:rsidRDefault="0002369E" w:rsidP="00770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825B0"/>
    <w:multiLevelType w:val="hybridMultilevel"/>
    <w:tmpl w:val="E36E82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92674"/>
    <w:multiLevelType w:val="hybridMultilevel"/>
    <w:tmpl w:val="939EC2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1865"/>
    <w:multiLevelType w:val="hybridMultilevel"/>
    <w:tmpl w:val="090A37C0"/>
    <w:lvl w:ilvl="0" w:tplc="2EDAD27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94546">
    <w:abstractNumId w:val="2"/>
  </w:num>
  <w:num w:numId="2" w16cid:durableId="655033537">
    <w:abstractNumId w:val="0"/>
  </w:num>
  <w:num w:numId="3" w16cid:durableId="106525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7EC"/>
    <w:rsid w:val="00000187"/>
    <w:rsid w:val="0000049D"/>
    <w:rsid w:val="000121CE"/>
    <w:rsid w:val="00012C90"/>
    <w:rsid w:val="00023178"/>
    <w:rsid w:val="0002369E"/>
    <w:rsid w:val="000266CC"/>
    <w:rsid w:val="00032635"/>
    <w:rsid w:val="00050D5D"/>
    <w:rsid w:val="00051093"/>
    <w:rsid w:val="000574B9"/>
    <w:rsid w:val="00086FE5"/>
    <w:rsid w:val="00086FF2"/>
    <w:rsid w:val="00090608"/>
    <w:rsid w:val="000A3984"/>
    <w:rsid w:val="000D3B79"/>
    <w:rsid w:val="000E54C2"/>
    <w:rsid w:val="000E553A"/>
    <w:rsid w:val="001103D9"/>
    <w:rsid w:val="00114879"/>
    <w:rsid w:val="0012211D"/>
    <w:rsid w:val="00127D23"/>
    <w:rsid w:val="001371C3"/>
    <w:rsid w:val="00160C1A"/>
    <w:rsid w:val="00192DF0"/>
    <w:rsid w:val="001B0797"/>
    <w:rsid w:val="001C0B8A"/>
    <w:rsid w:val="001D71B8"/>
    <w:rsid w:val="001D7E07"/>
    <w:rsid w:val="001E576D"/>
    <w:rsid w:val="00204689"/>
    <w:rsid w:val="002128E6"/>
    <w:rsid w:val="00226372"/>
    <w:rsid w:val="00232D04"/>
    <w:rsid w:val="0024210D"/>
    <w:rsid w:val="0026740D"/>
    <w:rsid w:val="00286B53"/>
    <w:rsid w:val="00292DB2"/>
    <w:rsid w:val="00294507"/>
    <w:rsid w:val="002B297F"/>
    <w:rsid w:val="002B7021"/>
    <w:rsid w:val="002D3640"/>
    <w:rsid w:val="002D396E"/>
    <w:rsid w:val="002F2A28"/>
    <w:rsid w:val="002F4B05"/>
    <w:rsid w:val="00325811"/>
    <w:rsid w:val="00372471"/>
    <w:rsid w:val="00376533"/>
    <w:rsid w:val="0038202F"/>
    <w:rsid w:val="0038258A"/>
    <w:rsid w:val="00385FE2"/>
    <w:rsid w:val="003867BE"/>
    <w:rsid w:val="0039532D"/>
    <w:rsid w:val="003972E7"/>
    <w:rsid w:val="0039743D"/>
    <w:rsid w:val="003A0350"/>
    <w:rsid w:val="003B59C6"/>
    <w:rsid w:val="003E5CE5"/>
    <w:rsid w:val="003E7625"/>
    <w:rsid w:val="003F2942"/>
    <w:rsid w:val="00417FA2"/>
    <w:rsid w:val="004227EC"/>
    <w:rsid w:val="00424F67"/>
    <w:rsid w:val="00431A35"/>
    <w:rsid w:val="0044346C"/>
    <w:rsid w:val="00444A21"/>
    <w:rsid w:val="00450911"/>
    <w:rsid w:val="00453195"/>
    <w:rsid w:val="004558E0"/>
    <w:rsid w:val="0046670C"/>
    <w:rsid w:val="00470E6F"/>
    <w:rsid w:val="004A6571"/>
    <w:rsid w:val="004A79B1"/>
    <w:rsid w:val="004B569A"/>
    <w:rsid w:val="004C2EE1"/>
    <w:rsid w:val="004D1C70"/>
    <w:rsid w:val="004D28E1"/>
    <w:rsid w:val="004E715F"/>
    <w:rsid w:val="004F78F8"/>
    <w:rsid w:val="005547D4"/>
    <w:rsid w:val="0055551C"/>
    <w:rsid w:val="00564601"/>
    <w:rsid w:val="00597892"/>
    <w:rsid w:val="005A65E2"/>
    <w:rsid w:val="005B0396"/>
    <w:rsid w:val="005B4138"/>
    <w:rsid w:val="005D4DC8"/>
    <w:rsid w:val="005D6203"/>
    <w:rsid w:val="005D7628"/>
    <w:rsid w:val="0060339E"/>
    <w:rsid w:val="0063627E"/>
    <w:rsid w:val="00643966"/>
    <w:rsid w:val="006530C6"/>
    <w:rsid w:val="00673717"/>
    <w:rsid w:val="00674136"/>
    <w:rsid w:val="00681632"/>
    <w:rsid w:val="0068492B"/>
    <w:rsid w:val="00686D39"/>
    <w:rsid w:val="00686DE3"/>
    <w:rsid w:val="006B051A"/>
    <w:rsid w:val="006B6FC8"/>
    <w:rsid w:val="006C05FE"/>
    <w:rsid w:val="006E1CC0"/>
    <w:rsid w:val="006E319C"/>
    <w:rsid w:val="0071351C"/>
    <w:rsid w:val="007174C9"/>
    <w:rsid w:val="00720079"/>
    <w:rsid w:val="00726464"/>
    <w:rsid w:val="00731F0B"/>
    <w:rsid w:val="007336C3"/>
    <w:rsid w:val="007353FF"/>
    <w:rsid w:val="00743D10"/>
    <w:rsid w:val="00770E7E"/>
    <w:rsid w:val="00770FF3"/>
    <w:rsid w:val="0077637E"/>
    <w:rsid w:val="00783FF7"/>
    <w:rsid w:val="00795AE5"/>
    <w:rsid w:val="00796630"/>
    <w:rsid w:val="007A1D22"/>
    <w:rsid w:val="007A2F87"/>
    <w:rsid w:val="007A6F45"/>
    <w:rsid w:val="007B55E7"/>
    <w:rsid w:val="007E496E"/>
    <w:rsid w:val="00803204"/>
    <w:rsid w:val="00826C9B"/>
    <w:rsid w:val="00837C46"/>
    <w:rsid w:val="0084013F"/>
    <w:rsid w:val="00840292"/>
    <w:rsid w:val="00861035"/>
    <w:rsid w:val="008700B8"/>
    <w:rsid w:val="00874ADF"/>
    <w:rsid w:val="00877DAD"/>
    <w:rsid w:val="00884CA9"/>
    <w:rsid w:val="00885E8B"/>
    <w:rsid w:val="008A2C57"/>
    <w:rsid w:val="008A5C56"/>
    <w:rsid w:val="008D2454"/>
    <w:rsid w:val="008D254D"/>
    <w:rsid w:val="008D2567"/>
    <w:rsid w:val="008D7600"/>
    <w:rsid w:val="008E3CEA"/>
    <w:rsid w:val="008E7AF4"/>
    <w:rsid w:val="008F1926"/>
    <w:rsid w:val="008F4393"/>
    <w:rsid w:val="009206B4"/>
    <w:rsid w:val="00936A40"/>
    <w:rsid w:val="00940D6B"/>
    <w:rsid w:val="00946C2C"/>
    <w:rsid w:val="009644E9"/>
    <w:rsid w:val="009720E6"/>
    <w:rsid w:val="009727D2"/>
    <w:rsid w:val="00990D94"/>
    <w:rsid w:val="00991FA4"/>
    <w:rsid w:val="009C5373"/>
    <w:rsid w:val="009D6AEA"/>
    <w:rsid w:val="009F788E"/>
    <w:rsid w:val="00A028AF"/>
    <w:rsid w:val="00A1492B"/>
    <w:rsid w:val="00A14A8C"/>
    <w:rsid w:val="00A3147A"/>
    <w:rsid w:val="00A3185F"/>
    <w:rsid w:val="00A343B6"/>
    <w:rsid w:val="00A42A1B"/>
    <w:rsid w:val="00A4302A"/>
    <w:rsid w:val="00A5437C"/>
    <w:rsid w:val="00A56907"/>
    <w:rsid w:val="00A70AF8"/>
    <w:rsid w:val="00A84133"/>
    <w:rsid w:val="00AA21DF"/>
    <w:rsid w:val="00AA290B"/>
    <w:rsid w:val="00AA5303"/>
    <w:rsid w:val="00AD2C1E"/>
    <w:rsid w:val="00AE294E"/>
    <w:rsid w:val="00AE2B19"/>
    <w:rsid w:val="00AE4E06"/>
    <w:rsid w:val="00AF4F7B"/>
    <w:rsid w:val="00B13868"/>
    <w:rsid w:val="00B15431"/>
    <w:rsid w:val="00B1669C"/>
    <w:rsid w:val="00B16B5A"/>
    <w:rsid w:val="00B200D0"/>
    <w:rsid w:val="00B26482"/>
    <w:rsid w:val="00B321AA"/>
    <w:rsid w:val="00B6196D"/>
    <w:rsid w:val="00B72F57"/>
    <w:rsid w:val="00B8567E"/>
    <w:rsid w:val="00BA23B8"/>
    <w:rsid w:val="00BB574E"/>
    <w:rsid w:val="00BB777C"/>
    <w:rsid w:val="00C07600"/>
    <w:rsid w:val="00C11B91"/>
    <w:rsid w:val="00C6458F"/>
    <w:rsid w:val="00C84407"/>
    <w:rsid w:val="00CD0C2C"/>
    <w:rsid w:val="00CF03A6"/>
    <w:rsid w:val="00CF3184"/>
    <w:rsid w:val="00D0283B"/>
    <w:rsid w:val="00D35FED"/>
    <w:rsid w:val="00D440E3"/>
    <w:rsid w:val="00D47977"/>
    <w:rsid w:val="00D6071E"/>
    <w:rsid w:val="00D625F3"/>
    <w:rsid w:val="00D65F87"/>
    <w:rsid w:val="00D71829"/>
    <w:rsid w:val="00D74356"/>
    <w:rsid w:val="00D91129"/>
    <w:rsid w:val="00D9391D"/>
    <w:rsid w:val="00DA035F"/>
    <w:rsid w:val="00DA3831"/>
    <w:rsid w:val="00DB7478"/>
    <w:rsid w:val="00DC76C4"/>
    <w:rsid w:val="00DD1E4E"/>
    <w:rsid w:val="00DF000B"/>
    <w:rsid w:val="00E02DAB"/>
    <w:rsid w:val="00E0665B"/>
    <w:rsid w:val="00E25E75"/>
    <w:rsid w:val="00E509A0"/>
    <w:rsid w:val="00EB0DA0"/>
    <w:rsid w:val="00ED3CBD"/>
    <w:rsid w:val="00F0291E"/>
    <w:rsid w:val="00F41B15"/>
    <w:rsid w:val="00F41E7E"/>
    <w:rsid w:val="00F5647C"/>
    <w:rsid w:val="00F61E9D"/>
    <w:rsid w:val="00F6264C"/>
    <w:rsid w:val="00F63DE5"/>
    <w:rsid w:val="00F7291F"/>
    <w:rsid w:val="00F731F9"/>
    <w:rsid w:val="00F875AC"/>
    <w:rsid w:val="00F94F54"/>
    <w:rsid w:val="00FB64C0"/>
    <w:rsid w:val="00FE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DC385"/>
  <w15:chartTrackingRefBased/>
  <w15:docId w15:val="{4B7B0D53-418D-46DF-B057-2A7FFFC9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0C2C"/>
    <w:pPr>
      <w:spacing w:after="0" w:line="240" w:lineRule="auto"/>
      <w:ind w:left="720"/>
    </w:pPr>
    <w:rPr>
      <w:rFonts w:ascii="Calibri" w:hAnsi="Calibri" w:cs="Calibri"/>
      <w:lang w:eastAsia="pt-PT"/>
    </w:rPr>
  </w:style>
  <w:style w:type="table" w:styleId="TabelacomGrelha">
    <w:name w:val="Table Grid"/>
    <w:basedOn w:val="Tabelanormal"/>
    <w:uiPriority w:val="39"/>
    <w:rsid w:val="00AA2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70F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70FF3"/>
  </w:style>
  <w:style w:type="paragraph" w:styleId="Rodap">
    <w:name w:val="footer"/>
    <w:basedOn w:val="Normal"/>
    <w:link w:val="RodapCarter"/>
    <w:uiPriority w:val="99"/>
    <w:unhideWhenUsed/>
    <w:rsid w:val="00770F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70FF3"/>
  </w:style>
  <w:style w:type="paragraph" w:styleId="Textodebalo">
    <w:name w:val="Balloon Text"/>
    <w:basedOn w:val="Normal"/>
    <w:link w:val="TextodebaloCarter"/>
    <w:uiPriority w:val="99"/>
    <w:semiHidden/>
    <w:unhideWhenUsed/>
    <w:rsid w:val="0039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9743D"/>
    <w:rPr>
      <w:rFonts w:ascii="Segoe UI" w:hAnsi="Segoe UI" w:cs="Segoe UI"/>
      <w:sz w:val="18"/>
      <w:szCs w:val="18"/>
    </w:rPr>
  </w:style>
  <w:style w:type="paragraph" w:styleId="SemEspaamento">
    <w:name w:val="No Spacing"/>
    <w:uiPriority w:val="1"/>
    <w:qFormat/>
    <w:rsid w:val="00564601"/>
    <w:pPr>
      <w:spacing w:after="0" w:line="240" w:lineRule="auto"/>
    </w:pPr>
  </w:style>
  <w:style w:type="character" w:customStyle="1" w:styleId="ui-provider">
    <w:name w:val="ui-provider"/>
    <w:basedOn w:val="Tipodeletrapredefinidodopargrafo"/>
    <w:rsid w:val="00453195"/>
  </w:style>
  <w:style w:type="character" w:styleId="Hiperligao">
    <w:name w:val="Hyperlink"/>
    <w:basedOn w:val="Tipodeletrapredefinidodopargrafo"/>
    <w:uiPriority w:val="99"/>
    <w:semiHidden/>
    <w:unhideWhenUsed/>
    <w:rsid w:val="00B321AA"/>
    <w:rPr>
      <w:color w:val="0563C1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B321AA"/>
    <w:rPr>
      <w:color w:val="954F72"/>
      <w:u w:val="single"/>
    </w:rPr>
  </w:style>
  <w:style w:type="paragraph" w:customStyle="1" w:styleId="msonormal0">
    <w:name w:val="msonormal"/>
    <w:basedOn w:val="Normal"/>
    <w:rsid w:val="00B32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6">
    <w:name w:val="xl66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7">
    <w:name w:val="xl67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171717"/>
      <w:sz w:val="24"/>
      <w:szCs w:val="24"/>
      <w:lang w:eastAsia="pt-PT"/>
    </w:rPr>
  </w:style>
  <w:style w:type="paragraph" w:customStyle="1" w:styleId="xl68">
    <w:name w:val="xl68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customStyle="1" w:styleId="xl69">
    <w:name w:val="xl69"/>
    <w:basedOn w:val="Normal"/>
    <w:rsid w:val="00B32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0">
    <w:name w:val="xl70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48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Lopes [OMIP]</dc:creator>
  <cp:keywords/>
  <dc:description/>
  <cp:lastModifiedBy>Camillo Lopes [OMIP]</cp:lastModifiedBy>
  <cp:revision>31</cp:revision>
  <dcterms:created xsi:type="dcterms:W3CDTF">2023-03-27T14:29:00Z</dcterms:created>
  <dcterms:modified xsi:type="dcterms:W3CDTF">2024-06-25T11:51:00Z</dcterms:modified>
</cp:coreProperties>
</file>